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CD0" w:rsidRDefault="00395CD0" w:rsidP="00395CD0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395CD0">
        <w:rPr>
          <w:rStyle w:val="a4"/>
          <w:rFonts w:ascii="Times New Roman" w:hAnsi="Times New Roman" w:cs="Times New Roman"/>
          <w:sz w:val="28"/>
          <w:szCs w:val="28"/>
        </w:rPr>
        <w:t>Правила пожарной безопасности при эксплуатации печного отопления</w:t>
      </w:r>
      <w:r>
        <w:rPr>
          <w:rStyle w:val="a4"/>
          <w:rFonts w:ascii="Times New Roman" w:hAnsi="Times New Roman" w:cs="Times New Roman"/>
          <w:sz w:val="28"/>
          <w:szCs w:val="28"/>
        </w:rPr>
        <w:t>.</w:t>
      </w:r>
    </w:p>
    <w:p w:rsidR="00C40FE9" w:rsidRPr="00395CD0" w:rsidRDefault="00C40FE9" w:rsidP="00395C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474C03" wp14:editId="7D3BE567">
            <wp:extent cx="5043529" cy="2381250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отопление печное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9356" cy="2431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4FDD" w:rsidRPr="00A14FDD" w:rsidRDefault="00395CD0" w:rsidP="006F36E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14FDD" w:rsidRPr="00A1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началом отопительного сезона количество пожаров от печного отопления возрастает, и неправильная эксплуатация печей становится одной из причин пожаров. Каждая печь представляет собой </w:t>
      </w:r>
      <w:proofErr w:type="spellStart"/>
      <w:r w:rsidR="00A14FDD" w:rsidRPr="00A14F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огнедействующий</w:t>
      </w:r>
      <w:proofErr w:type="spellEnd"/>
      <w:r w:rsidR="00A14FDD" w:rsidRPr="00A14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очаг. Печи и дымоходы обычно связаны с конструкциями зданий, а возле отопительных приборов нередко расположены горючие материалы.</w:t>
      </w:r>
    </w:p>
    <w:p w:rsidR="00A14FDD" w:rsidRPr="00A14FDD" w:rsidRDefault="00395CD0" w:rsidP="006F36E9">
      <w:pPr>
        <w:pStyle w:val="western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14FDD" w:rsidRPr="00A14FDD">
        <w:rPr>
          <w:sz w:val="28"/>
          <w:szCs w:val="28"/>
        </w:rPr>
        <w:t>Перед началом отопительного сезона все печи должны быть проверены, а в случае неисправности – отремонтированы. Эксплуатация неисправных печей приводит к пожару. Кладку печи, ее ремонт должен производить квалифицированный печник. Опасно эксплуатировать печи имеющие трещины, повреждения кладки. Одной из причин возникновения пожара может стать горение сажи в дымоходе. Необходимо перед началом, а также в течение всего отопительного сезона очищать дымоходы и печи от сажи, топки нужно чистить не реже одного раза в три месяца. Печи должны иметь установленные нормами противопожарные разделки (</w:t>
      </w:r>
      <w:proofErr w:type="spellStart"/>
      <w:r w:rsidR="00A14FDD" w:rsidRPr="00A14FDD">
        <w:rPr>
          <w:sz w:val="28"/>
          <w:szCs w:val="28"/>
        </w:rPr>
        <w:t>отступки</w:t>
      </w:r>
      <w:proofErr w:type="spellEnd"/>
      <w:r w:rsidR="00A14FDD" w:rsidRPr="00A14FDD">
        <w:rPr>
          <w:sz w:val="28"/>
          <w:szCs w:val="28"/>
        </w:rPr>
        <w:t xml:space="preserve">) от горючих конструкций здания. Около каждой печи на полу должен быть прибит </w:t>
      </w:r>
      <w:proofErr w:type="spellStart"/>
      <w:r w:rsidR="00A14FDD" w:rsidRPr="00A14FDD">
        <w:rPr>
          <w:sz w:val="28"/>
          <w:szCs w:val="28"/>
        </w:rPr>
        <w:t>предтопочный</w:t>
      </w:r>
      <w:proofErr w:type="spellEnd"/>
      <w:r w:rsidR="00A14FDD" w:rsidRPr="00A14FDD">
        <w:rPr>
          <w:sz w:val="28"/>
          <w:szCs w:val="28"/>
        </w:rPr>
        <w:t xml:space="preserve"> металлический лист размером 70 на 50 сантиментов, широкой стороной к печи. Опасно хранить на печи домашние вещи, сушить дрова. </w:t>
      </w:r>
      <w:r w:rsidR="00A14FDD" w:rsidRPr="00A14FDD">
        <w:rPr>
          <w:sz w:val="28"/>
          <w:szCs w:val="28"/>
        </w:rPr>
        <w:br/>
      </w:r>
      <w:r>
        <w:rPr>
          <w:sz w:val="28"/>
          <w:szCs w:val="28"/>
        </w:rPr>
        <w:t xml:space="preserve">     </w:t>
      </w:r>
      <w:r w:rsidR="00A14FDD" w:rsidRPr="00A14FDD">
        <w:rPr>
          <w:sz w:val="28"/>
          <w:szCs w:val="28"/>
        </w:rPr>
        <w:t>Не перекаливайте печи. При сильных морозах, топите печь несколько раз в день. Не топите печь углем, торфом, газом, если она не предназначена для этого вида топлива. На чердаках все дымовые трубы и стены, в которых проходят дымовые каналы, должны быть побелены.</w:t>
      </w:r>
    </w:p>
    <w:p w:rsidR="00395CD0" w:rsidRDefault="00A14FDD" w:rsidP="006F36E9">
      <w:pPr>
        <w:pStyle w:val="western"/>
        <w:jc w:val="both"/>
        <w:rPr>
          <w:b/>
          <w:sz w:val="28"/>
          <w:szCs w:val="28"/>
        </w:rPr>
      </w:pPr>
      <w:r w:rsidRPr="00395CD0">
        <w:rPr>
          <w:b/>
          <w:sz w:val="28"/>
          <w:szCs w:val="28"/>
        </w:rPr>
        <w:t>При эксплуатации отопительных печей запрещается:</w:t>
      </w:r>
    </w:p>
    <w:p w:rsidR="00A14FDD" w:rsidRPr="00A14FDD" w:rsidRDefault="00A14FDD" w:rsidP="006F36E9">
      <w:pPr>
        <w:pStyle w:val="western"/>
        <w:rPr>
          <w:sz w:val="28"/>
          <w:szCs w:val="28"/>
        </w:rPr>
      </w:pPr>
      <w:r w:rsidRPr="00A14FDD">
        <w:rPr>
          <w:sz w:val="28"/>
          <w:szCs w:val="28"/>
        </w:rPr>
        <w:t>– пользоваться печами, каминами, имеющими трещины, неисправные дверцы, недостаточные разделки от дымовых труб до деревянных конструкций стен, перегородок и перекрытий; </w:t>
      </w:r>
      <w:r w:rsidRPr="00A14FDD">
        <w:rPr>
          <w:sz w:val="28"/>
          <w:szCs w:val="28"/>
        </w:rPr>
        <w:br/>
        <w:t>– оставлять без присмотра топящиеся печи, а также поручать надзор за ними малолетним детям; </w:t>
      </w:r>
      <w:r w:rsidRPr="00A14FDD">
        <w:rPr>
          <w:sz w:val="28"/>
          <w:szCs w:val="28"/>
        </w:rPr>
        <w:br/>
        <w:t xml:space="preserve">– применять для розжига печей бензин, керосин и другие, </w:t>
      </w:r>
      <w:r w:rsidRPr="00A14FDD">
        <w:rPr>
          <w:sz w:val="28"/>
          <w:szCs w:val="28"/>
        </w:rPr>
        <w:lastRenderedPageBreak/>
        <w:t>легковоспламеняющиеся и горючие жидкости; </w:t>
      </w:r>
      <w:r w:rsidRPr="00A14FDD">
        <w:rPr>
          <w:sz w:val="28"/>
          <w:szCs w:val="28"/>
        </w:rPr>
        <w:br/>
        <w:t>– перекаливать печи, а также сушить на них дрова, одежду и другие материалы; </w:t>
      </w:r>
      <w:r w:rsidRPr="00A14FDD">
        <w:rPr>
          <w:sz w:val="28"/>
          <w:szCs w:val="28"/>
        </w:rPr>
        <w:br/>
        <w:t xml:space="preserve">– располагать топливо, другие горючие вещества и материалы на </w:t>
      </w:r>
      <w:proofErr w:type="spellStart"/>
      <w:r w:rsidRPr="00A14FDD">
        <w:rPr>
          <w:sz w:val="28"/>
          <w:szCs w:val="28"/>
        </w:rPr>
        <w:t>предтопочном</w:t>
      </w:r>
      <w:proofErr w:type="spellEnd"/>
      <w:r w:rsidRPr="00A14FDD">
        <w:rPr>
          <w:sz w:val="28"/>
          <w:szCs w:val="28"/>
        </w:rPr>
        <w:t xml:space="preserve"> листе; </w:t>
      </w:r>
      <w:r w:rsidRPr="00A14FDD">
        <w:rPr>
          <w:sz w:val="28"/>
          <w:szCs w:val="28"/>
        </w:rPr>
        <w:br/>
        <w:t>– топить углем, коксом и газом печи, не предназначенные для этих видов топлива; </w:t>
      </w:r>
      <w:r w:rsidRPr="00A14FDD">
        <w:rPr>
          <w:sz w:val="28"/>
          <w:szCs w:val="28"/>
        </w:rPr>
        <w:br/>
        <w:t>– использовать вентиляционные и газовые каналы в качестве дымоходов; </w:t>
      </w:r>
      <w:r w:rsidRPr="00A14FDD">
        <w:rPr>
          <w:sz w:val="28"/>
          <w:szCs w:val="28"/>
        </w:rPr>
        <w:br/>
        <w:t>– применять для топки печей дрова, длина которых превышает размеры топливника, топить печи с открытыми дверьми.</w:t>
      </w:r>
    </w:p>
    <w:p w:rsidR="00A14FDD" w:rsidRDefault="00A14FDD" w:rsidP="006F36E9">
      <w:pPr>
        <w:pStyle w:val="western"/>
        <w:jc w:val="both"/>
        <w:rPr>
          <w:sz w:val="28"/>
          <w:szCs w:val="28"/>
        </w:rPr>
      </w:pPr>
      <w:r w:rsidRPr="00A14FDD">
        <w:rPr>
          <w:sz w:val="28"/>
          <w:szCs w:val="28"/>
        </w:rPr>
        <w:t>Соблюдайте правила безопасности при пользовании печным отоплением! Берегите себя и жизнь своих близких!</w:t>
      </w:r>
    </w:p>
    <w:p w:rsidR="003A4997" w:rsidRDefault="00395CD0" w:rsidP="006F36E9">
      <w:pPr>
        <w:spacing w:line="240" w:lineRule="auto"/>
        <w:ind w:right="-284"/>
        <w:jc w:val="center"/>
      </w:pPr>
      <w:r w:rsidRPr="009E5F9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Сотрудники ОГПС Всеволожского района напоминают: </w:t>
      </w:r>
      <w:r w:rsidRPr="009E5F90">
        <w:rPr>
          <w:rFonts w:ascii="Times New Roman" w:hAnsi="Times New Roman" w:cs="Times New Roman"/>
          <w:b/>
          <w:sz w:val="28"/>
          <w:szCs w:val="28"/>
        </w:rPr>
        <w:t xml:space="preserve">в случае возникновении пожара немедленно сообщите в пожарную охрану по телефону —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5F90">
        <w:rPr>
          <w:rFonts w:ascii="Times New Roman" w:hAnsi="Times New Roman" w:cs="Times New Roman"/>
          <w:b/>
          <w:sz w:val="28"/>
          <w:szCs w:val="28"/>
        </w:rPr>
        <w:t>01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E5F90">
        <w:rPr>
          <w:rFonts w:ascii="Times New Roman" w:hAnsi="Times New Roman" w:cs="Times New Roman"/>
          <w:b/>
          <w:sz w:val="28"/>
          <w:szCs w:val="28"/>
        </w:rPr>
        <w:t>, с мобиль</w:t>
      </w:r>
      <w:bookmarkStart w:id="0" w:name="_GoBack"/>
      <w:bookmarkEnd w:id="0"/>
      <w:r w:rsidRPr="009E5F90">
        <w:rPr>
          <w:rFonts w:ascii="Times New Roman" w:hAnsi="Times New Roman" w:cs="Times New Roman"/>
          <w:b/>
          <w:sz w:val="28"/>
          <w:szCs w:val="28"/>
        </w:rPr>
        <w:t xml:space="preserve">ного —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F36E9">
        <w:rPr>
          <w:rFonts w:ascii="Times New Roman" w:hAnsi="Times New Roman" w:cs="Times New Roman"/>
          <w:b/>
          <w:sz w:val="32"/>
          <w:szCs w:val="32"/>
        </w:rPr>
        <w:t>101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E5F90">
        <w:rPr>
          <w:rFonts w:ascii="Times New Roman" w:hAnsi="Times New Roman" w:cs="Times New Roman"/>
          <w:b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9E5F90">
        <w:rPr>
          <w:rFonts w:ascii="Times New Roman" w:hAnsi="Times New Roman" w:cs="Times New Roman"/>
          <w:b/>
          <w:sz w:val="28"/>
          <w:szCs w:val="28"/>
        </w:rPr>
        <w:t>112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9E5F90">
        <w:rPr>
          <w:rFonts w:ascii="Times New Roman" w:hAnsi="Times New Roman" w:cs="Times New Roman"/>
          <w:b/>
          <w:sz w:val="28"/>
          <w:szCs w:val="28"/>
        </w:rPr>
        <w:t>!</w:t>
      </w:r>
    </w:p>
    <w:sectPr w:rsidR="003A4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412676"/>
    <w:multiLevelType w:val="multilevel"/>
    <w:tmpl w:val="81DEC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DD"/>
    <w:rsid w:val="00395CD0"/>
    <w:rsid w:val="003A4997"/>
    <w:rsid w:val="006F36E9"/>
    <w:rsid w:val="00A14FDD"/>
    <w:rsid w:val="00C4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96AF2-FAAB-4268-96D8-E782F8D9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A14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5C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Fire Dept</dc:creator>
  <cp:keywords/>
  <dc:description/>
  <cp:lastModifiedBy>Пользователь</cp:lastModifiedBy>
  <cp:revision>2</cp:revision>
  <dcterms:created xsi:type="dcterms:W3CDTF">2021-08-27T08:13:00Z</dcterms:created>
  <dcterms:modified xsi:type="dcterms:W3CDTF">2021-09-02T08:49:00Z</dcterms:modified>
</cp:coreProperties>
</file>